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311776D6" wp14:editId="6C36AA7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D8534A" wp14:editId="1300364C">
                <wp:simplePos x="0" y="0"/>
                <wp:positionH relativeFrom="column">
                  <wp:posOffset>2819400</wp:posOffset>
                </wp:positionH>
                <wp:positionV relativeFrom="paragraph">
                  <wp:posOffset>2085975</wp:posOffset>
                </wp:positionV>
                <wp:extent cx="2603500" cy="657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2D" w:rsidRPr="00F26E1D" w:rsidRDefault="006F19D8" w:rsidP="0093782D">
                            <w:pPr>
                              <w:ind w:right="-165"/>
                              <w:jc w:val="right"/>
                              <w:rPr>
                                <w:rFonts w:ascii="Dubai" w:hAnsi="Dubai" w:cs="Dubai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FFFFFF" w:themeColor="background1"/>
                                <w:sz w:val="30"/>
                                <w:szCs w:val="30"/>
                                <w:rtl/>
                                <w:lang w:bidi="ar-AE"/>
                              </w:rPr>
                              <w:t xml:space="preserve">منهجية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85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64.25pt;width:2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" filled="f" stroked="f">
                <v:textbox>
                  <w:txbxContent>
                    <w:p w:rsidR="0093782D" w:rsidRPr="00F26E1D" w:rsidRDefault="006F19D8" w:rsidP="0093782D">
                      <w:pPr>
                        <w:ind w:right="-165"/>
                        <w:jc w:val="right"/>
                        <w:rPr>
                          <w:rFonts w:ascii="Dubai" w:hAnsi="Dubai" w:cs="Dubai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</w:pPr>
                      <w:r>
                        <w:rPr>
                          <w:rFonts w:ascii="Dubai" w:hAnsi="Dubai" w:cs="Dubai" w:hint="cs"/>
                          <w:color w:val="FFFFFF" w:themeColor="background1"/>
                          <w:sz w:val="30"/>
                          <w:szCs w:val="30"/>
                          <w:rtl/>
                          <w:lang w:bidi="ar-AE"/>
                        </w:rPr>
                        <w:t xml:space="preserve">منهجية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308A" w:rsidRDefault="009E7FB3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6F19D8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FB131" wp14:editId="62AD6563">
                <wp:simplePos x="0" y="0"/>
                <wp:positionH relativeFrom="column">
                  <wp:posOffset>1114425</wp:posOffset>
                </wp:positionH>
                <wp:positionV relativeFrom="paragraph">
                  <wp:posOffset>22225</wp:posOffset>
                </wp:positionV>
                <wp:extent cx="4365625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2D" w:rsidRPr="00F26E1D" w:rsidRDefault="006F19D8" w:rsidP="00075166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6F19D8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6F19D8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A32E6E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201</w:t>
                            </w:r>
                            <w:r w:rsidR="00075166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B131" id="_x0000_s1027" type="#_x0000_t202" style="position:absolute;margin-left:87.75pt;margin-top:1.75pt;width:343.75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" filled="f" stroked="f">
                <v:textbox>
                  <w:txbxContent>
                    <w:p w:rsidR="0093782D" w:rsidRPr="00F26E1D" w:rsidRDefault="006F19D8" w:rsidP="00075166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6F19D8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6F19D8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="00A32E6E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201</w:t>
                      </w:r>
                      <w:r w:rsidR="00075166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235234">
      <w:pPr>
        <w:tabs>
          <w:tab w:val="left" w:pos="5550"/>
        </w:tabs>
      </w:pPr>
    </w:p>
    <w:p w:rsidR="00082D55" w:rsidRPr="00947858" w:rsidRDefault="0093782D" w:rsidP="00947858">
      <w:pPr>
        <w:tabs>
          <w:tab w:val="left" w:pos="6435"/>
        </w:tabs>
        <w:rPr>
          <w:rtl/>
        </w:rPr>
      </w:pPr>
      <w:r>
        <w:lastRenderedPageBreak/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947858" w:rsidTr="00515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947858" w:rsidRPr="00F80DEB" w:rsidRDefault="00F80DEB" w:rsidP="00740B29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:rsidR="00947858" w:rsidRPr="00740B29" w:rsidRDefault="008B568F" w:rsidP="00740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947858" w:rsidTr="0051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947858" w:rsidRPr="003A07C8" w:rsidRDefault="003A07C8" w:rsidP="005159BA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 w:rsidR="00736960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:rsidR="00947858" w:rsidRPr="00740B29" w:rsidRDefault="00EE4F3B" w:rsidP="00740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36960" w:rsidTr="005159BA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736960" w:rsidRPr="00831238" w:rsidRDefault="00736960" w:rsidP="00736960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:rsidR="00736960" w:rsidRPr="00740B29" w:rsidRDefault="00EE4F3B" w:rsidP="0073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36960" w:rsidTr="0051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736960" w:rsidRPr="00F21E39" w:rsidRDefault="00736960" w:rsidP="00736960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:rsidR="00736960" w:rsidRPr="00740B29" w:rsidRDefault="00EE4F3B" w:rsidP="0073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36960" w:rsidTr="005159BA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736960" w:rsidRPr="008475A5" w:rsidRDefault="00736960" w:rsidP="00736960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:rsidR="00736960" w:rsidRPr="00740B29" w:rsidRDefault="00EE4F3B" w:rsidP="00736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36960" w:rsidTr="00515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736960" w:rsidRDefault="00736960" w:rsidP="00736960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:rsidR="00736960" w:rsidRPr="00CD34D9" w:rsidRDefault="009E7FB3" w:rsidP="00736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082D55" w:rsidRPr="00740B29" w:rsidRDefault="00740B29" w:rsidP="00740B29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:rsidR="00AF13D2" w:rsidRDefault="00AF13D2" w:rsidP="00082D55">
      <w:pPr>
        <w:tabs>
          <w:tab w:val="left" w:pos="2100"/>
        </w:tabs>
      </w:pPr>
    </w:p>
    <w:p w:rsidR="0093782D" w:rsidRDefault="0093782D" w:rsidP="0093782D"/>
    <w:p w:rsidR="0093782D" w:rsidRDefault="0093782D" w:rsidP="0093782D"/>
    <w:p w:rsidR="002A7E33" w:rsidRPr="006F19D8" w:rsidRDefault="002A7E33" w:rsidP="006F19D8">
      <w:pPr>
        <w:rPr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2A7E33" w:rsidRPr="008D046F" w:rsidRDefault="002A7E33" w:rsidP="002A7E33">
      <w:pPr>
        <w:bidi/>
        <w:jc w:val="both"/>
        <w:rPr>
          <w:rFonts w:ascii="Dubai" w:hAnsi="Dubai" w:cs="Dubai"/>
          <w:sz w:val="24"/>
          <w:szCs w:val="24"/>
          <w:rtl/>
        </w:rPr>
      </w:pPr>
    </w:p>
    <w:p w:rsidR="00A32E6E" w:rsidRDefault="00A32E6E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159BA" w:rsidRDefault="005159BA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159BA" w:rsidRDefault="005159BA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159BA" w:rsidRDefault="005159BA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5159BA" w:rsidRPr="00A32E6E" w:rsidRDefault="005159BA" w:rsidP="00A32E6E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:rsidR="00736960" w:rsidRPr="007C2CA4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:rsidR="00736960" w:rsidRPr="00A32E6E" w:rsidRDefault="00736960" w:rsidP="00736960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proofErr w:type="gramEnd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تأسيسه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الاجتماعية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والسكانية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وراسمي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والمهتمين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أشكالها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يسعى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لمواكبة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السريع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والمستمر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امكانياته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والتقنية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لتصل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لتضاهي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الأجهزة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كثير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المتقدمة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736960"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المواضيع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الحيوية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تهتم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هام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وتنويع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دخل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المجالات،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القدرات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الإنتاجية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ورفع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النمو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نقل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التكنولوجيا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وأساليب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واستحداث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المزيد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التكامل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يساعد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المستدامة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CC6934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نظراً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التنمية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حرص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proofErr w:type="spellEnd"/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يوجد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إستثماراً</w:t>
      </w:r>
      <w:proofErr w:type="spellEnd"/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للمعايير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الخصوص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ويأتي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إطار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بناء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حديثة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ودقيقة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وشاملة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تُعين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واضعي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السياسات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ومتخذي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والتنبؤ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السليم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بتطوراتها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المستقبلية،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وتجدر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الإشارة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هنا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ينفذ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بالتنسيق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المراكز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للوصول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تخلو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الازدواجية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والتكرار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شروط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وضوابط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CC6934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C6934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الهدف</w:t>
      </w:r>
      <w:r w:rsidRPr="00CC6934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A32E6E" w:rsidRDefault="005159BA" w:rsidP="005159BA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2</w:t>
      </w:r>
      <w:r w:rsidR="00CC6934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.</w:t>
      </w:r>
      <w:r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أهداف</w:t>
      </w:r>
      <w:r w:rsidR="00A32E6E"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</w:p>
    <w:p w:rsidR="00A32E6E" w:rsidRPr="0081054E" w:rsidRDefault="0081054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تتلخص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المؤسسات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وحسب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تدفق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منظومة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الدولي،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لكون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أساسياً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لبيانات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الحساب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="00A32E6E"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="00A32E6E"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CC693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بصفة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  <w:proofErr w:type="gramEnd"/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تزويد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صانعي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بالدولة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الحديثة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والدقيقة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إمارة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81054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التعرف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والأنشطة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الإقتصادية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يتجة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إليها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Default="00A32E6E" w:rsidP="00A34B52">
      <w:pPr>
        <w:pStyle w:val="ListParagraph"/>
        <w:numPr>
          <w:ilvl w:val="0"/>
          <w:numId w:val="1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مصادر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البلد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المصدر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لهذه</w:t>
      </w:r>
      <w:r w:rsidRPr="0081054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1054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الإستثمارات</w:t>
      </w:r>
      <w:proofErr w:type="spellEnd"/>
      <w:r w:rsidRPr="0081054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81054E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lastRenderedPageBreak/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proofErr w:type="gramStart"/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و</w:t>
      </w:r>
      <w:proofErr w:type="gramEnd"/>
      <w:r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:rsidR="00A32E6E" w:rsidRPr="000153FC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المحتمل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والمدرجة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سوق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للأوراق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المنشآت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العالم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الخارجي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شكل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قروض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او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غيرها،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اعتماداً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أحدث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الأطر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تكوين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الاطار</w:t>
      </w:r>
      <w:proofErr w:type="gram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سنويا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الترخيص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للشروط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المتفق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مستوى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إحصاء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وخاصة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شرط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يعني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اطار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يشمل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proofErr w:type="spellEnd"/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ومركزها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امارة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حصر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الواقعة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الأصول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دائرة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التنظيم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العقاري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والمتعلقة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بمعاملات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بيع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وشراء</w:t>
      </w:r>
      <w:r w:rsidRPr="006C2DA1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C2DA1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العقارات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حسب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783208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المسح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استهداف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يتوفر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سجلية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وتصنف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استثمارت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اجنبية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</w:p>
    <w:p w:rsidR="00A32E6E" w:rsidRDefault="00A32E6E" w:rsidP="00A34B52">
      <w:pPr>
        <w:pStyle w:val="ListParagraph"/>
        <w:numPr>
          <w:ilvl w:val="0"/>
          <w:numId w:val="2"/>
        </w:numPr>
        <w:bidi/>
        <w:spacing w:after="0" w:line="240" w:lineRule="auto"/>
        <w:ind w:left="296" w:hanging="27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7832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للمنشآت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المرخصة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المناطق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الحرة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التقارير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المالية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الإفصاح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عنها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قيل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المنشات</w:t>
      </w:r>
      <w:proofErr w:type="spellEnd"/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المواقع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الالكترونية،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الرسمية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الأخرى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7832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7832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78320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783208" w:rsidRDefault="00736960" w:rsidP="00736960">
      <w:pPr>
        <w:pStyle w:val="ListParagraph"/>
        <w:bidi/>
        <w:spacing w:after="0" w:line="240" w:lineRule="auto"/>
        <w:ind w:left="29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0153FC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ثالثاً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مراحل</w:t>
      </w:r>
      <w:r w:rsidRPr="000153FC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0153FC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المتداخلة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والمتكاملة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تطلبت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تعاون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لإعداد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الزمني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فئات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للتنفيذ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الوقت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المحدد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وأماكن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736960" w:rsidRPr="000153FC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noProof/>
          <w:color w:val="000000"/>
          <w:sz w:val="24"/>
          <w:szCs w:val="24"/>
          <w:rtl/>
        </w:rPr>
        <w:drawing>
          <wp:inline distT="0" distB="0" distL="0" distR="0" wp14:anchorId="005A1CBD" wp14:editId="1C0D240D">
            <wp:extent cx="5731510" cy="2844590"/>
            <wp:effectExtent l="38100" t="0" r="21590" b="0"/>
            <wp:docPr id="5" name="Diagram 5" descr="تضمنت مراحل المسح مجموعة من العمليات المتداخلة والمتكاملة التي تطلبت تعاون المختصين من المركز في مختلف مراحل العمل " title="مراحل المسح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36960" w:rsidRPr="000153FC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تجديد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الاحتياجات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تنطوي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والجدوى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المتعاملين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الهيئة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التنافسية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والاحصاء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والبنك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التشاور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وتوثيقها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مقترح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وثيقة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الموارد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الموازنة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736960" w:rsidRPr="000153FC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التصميم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الانشطة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لتوفير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الاساليب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والمنهجيات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التفصيلية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الخيارات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دليل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ميزان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المدفوعات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الطبعة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السادسة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بمفاهيم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احتساب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ادوات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اعتمدت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بصيغة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ماليتين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والتحديث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يغطي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مفردات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الاستبيان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وتطوير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المصطلحات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ودمجها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المجتمع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المستهدف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توثيق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ومتطلبات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:rsidR="00736960" w:rsidRPr="000153FC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مرحلة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C2767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البناء</w:t>
      </w:r>
      <w:r w:rsidRPr="00BC2767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اللازمة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لمعالجة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واعتماده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طباعة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ورقية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كون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المشروع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يعتمد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نسخها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أقراص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مرنة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جهزت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مبرمج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بتدريب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مجموعة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المدققين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استخدام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إتاحة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الآلي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الفوري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شاشات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المدخلة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متسقة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البعض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الترابطية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لتطبيق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وفاعليتها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وتسلسل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والربط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الأثر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الكبير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ضمان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نجاح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العملية،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للتأكد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:</w:t>
      </w:r>
      <w:proofErr w:type="gramEnd"/>
    </w:p>
    <w:p w:rsidR="00736960" w:rsidRPr="000153FC" w:rsidRDefault="00736960" w:rsidP="00736960">
      <w:pPr>
        <w:tabs>
          <w:tab w:val="right" w:pos="47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الوضوح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والبساطة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لتخفيف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العبء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المستجيب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0153FC" w:rsidRDefault="00736960" w:rsidP="00736960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الترتيب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والشمول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لكافة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تحقق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0153FC" w:rsidRDefault="00736960" w:rsidP="00736960">
      <w:pPr>
        <w:tabs>
          <w:tab w:val="right" w:pos="56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ملائمة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الحقول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وكفايتها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المطلوبة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0153FC" w:rsidRDefault="00736960" w:rsidP="00736960">
      <w:pPr>
        <w:tabs>
          <w:tab w:val="right" w:pos="386"/>
        </w:tabs>
        <w:bidi/>
        <w:spacing w:after="0" w:line="240" w:lineRule="auto"/>
        <w:ind w:firstLine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التوافق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والمعايير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المتعارف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Default="00736960" w:rsidP="00736960">
      <w:pPr>
        <w:bidi/>
        <w:spacing w:after="0" w:line="240" w:lineRule="auto"/>
        <w:ind w:left="47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تعكس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ولتحقيق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عقد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لقاءات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وإجراء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اتصالات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للتعرف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احتياجاتها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153F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153F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153FC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1D10D5" w:rsidRDefault="00736960" w:rsidP="00736960">
      <w:pPr>
        <w:pStyle w:val="ListParagraph"/>
        <w:numPr>
          <w:ilvl w:val="0"/>
          <w:numId w:val="4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اعتماد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أدلة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التصنيف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كأساس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لترميز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حقول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وذلك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لتسهيل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المقارنة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الجهات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المختلفة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وهي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الدليل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الصناعي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الموحد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الأنشطة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الاقتصادية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التنقيح</w:t>
      </w:r>
      <w:r w:rsidRPr="001D10D5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1D10D5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الرابع</w:t>
      </w:r>
      <w:r w:rsidRPr="001D10D5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DD4AD6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20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بأسلوب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يضمن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واليسر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انطلاق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لإدارة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الطاقم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مناطق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ضوء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حجم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القطاعات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التخطيطية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ودرجة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انتشار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مواقع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وسهولة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الاتصال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والتواصل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وتوزيعهم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للمخطط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إعلامية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ومراقبة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وعدم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واسبابها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والناكد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للقواعد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السجلية</w:t>
      </w:r>
      <w:proofErr w:type="spellEnd"/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وادخالها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لاستكمال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الإجراءات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اتبعت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والالتزام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الزيارات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التفقدية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والمفاجئة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أماكن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تواجدهم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موقع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العودة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وبخاصة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خصص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يقومون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عينة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ووضع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الضرورية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عادة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لتلافيها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مستقبلاً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يصادف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أحياناً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ترد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المتوقعة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مسبقاً،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الحالات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ويتخذ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بشأنها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المناسب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تعميم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القرار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الغرض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أعلى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دقة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سؤال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أسئلة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قد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استيفاؤه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DD4AD6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DD4AD6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مطلوب</w:t>
      </w:r>
      <w:r w:rsidRPr="00DD4AD6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736960" w:rsidRPr="00033F1E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معالجة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تجهيزها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التحليل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الاولي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والمقارنة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المصادر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الاخرى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E54ADF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38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E54AD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التحليل</w:t>
      </w:r>
      <w:r w:rsidRPr="00E54AD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تحليل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وفحصها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سلامتها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وانسجامها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تمهيدا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لنشرها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مراحل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متعددة</w:t>
      </w:r>
      <w:r w:rsidRPr="00E54AD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54AD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تشمل</w:t>
      </w:r>
      <w:r w:rsidRPr="00E54ADF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736960" w:rsidRPr="00033F1E" w:rsidRDefault="00736960" w:rsidP="00736960">
      <w:pPr>
        <w:tabs>
          <w:tab w:val="right" w:pos="386"/>
        </w:tabs>
        <w:bidi/>
        <w:spacing w:after="0" w:line="240" w:lineRule="auto"/>
        <w:ind w:left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ومقارنتها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المسوح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033F1E" w:rsidRDefault="00736960" w:rsidP="00736960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والتجانس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033F1E" w:rsidRDefault="00736960" w:rsidP="00736960">
      <w:pPr>
        <w:tabs>
          <w:tab w:val="right" w:pos="656"/>
        </w:tabs>
        <w:bidi/>
        <w:spacing w:after="0" w:line="240" w:lineRule="auto"/>
        <w:ind w:left="38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تحديد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المؤشرات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يمكن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الاحصائية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وتجهيز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وصف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للنتائج</w:t>
      </w:r>
      <w:proofErr w:type="gramEnd"/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. </w:t>
      </w:r>
    </w:p>
    <w:p w:rsidR="00736960" w:rsidRPr="00033F1E" w:rsidRDefault="00736960" w:rsidP="00736960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ث‌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ملف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بالبيانات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736960" w:rsidRDefault="00736960" w:rsidP="00736960">
      <w:pPr>
        <w:tabs>
          <w:tab w:val="right" w:pos="476"/>
        </w:tabs>
        <w:bidi/>
        <w:spacing w:after="0" w:line="240" w:lineRule="auto"/>
        <w:ind w:firstLine="11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ج‌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>-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الأولية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المتغيرات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دراستها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المختصين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الفريق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ووفقا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لنتائج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عدد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الاستجابات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: 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033F1E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033F1E" w:rsidRDefault="00736960" w:rsidP="00736960">
      <w:pPr>
        <w:bidi/>
        <w:spacing w:after="0" w:line="240" w:lineRule="auto"/>
        <w:jc w:val="center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جدول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مصدر</w:t>
      </w:r>
      <w:r w:rsidRPr="00033F1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33F1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</w:t>
      </w:r>
    </w:p>
    <w:p w:rsidR="00736960" w:rsidRPr="00033F1E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33F1E">
        <w:rPr>
          <w:rFonts w:ascii="Dubai" w:hAnsi="Dubai" w:cs="Dubai"/>
          <w:color w:val="000000" w:themeColor="text1"/>
          <w:sz w:val="24"/>
          <w:szCs w:val="24"/>
          <w:lang w:bidi="ar-JO"/>
        </w:rPr>
        <w:tab/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736960" w:rsidRPr="00B91642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736960" w:rsidRPr="00B91642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1065</w:t>
            </w:r>
          </w:p>
        </w:tc>
        <w:tc>
          <w:tcPr>
            <w:tcW w:w="2039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3230</w:t>
            </w:r>
          </w:p>
        </w:tc>
        <w:tc>
          <w:tcPr>
            <w:tcW w:w="2039" w:type="dxa"/>
          </w:tcPr>
          <w:p w:rsidR="00736960" w:rsidRPr="00B91642" w:rsidRDefault="00736960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91642">
              <w:rPr>
                <w:rFonts w:ascii="Dubai" w:hAnsi="Dubai" w:cs="Dubai"/>
                <w:sz w:val="24"/>
                <w:szCs w:val="24"/>
                <w:rtl/>
                <w:lang w:bidi="ar-AE"/>
              </w:rPr>
              <w:t>4295</w:t>
            </w:r>
          </w:p>
        </w:tc>
      </w:tr>
    </w:tbl>
    <w:p w:rsidR="00736960" w:rsidRPr="00033F1E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033F1E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033F1E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C539B7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566" w:hanging="206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AD0F2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النشر</w:t>
      </w:r>
      <w:r w:rsidRPr="00AD0F2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proofErr w:type="gramEnd"/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توفير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للمستخدمين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التأكد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الجودة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المعتمدة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التحقق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مطابقة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معايير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وتأكيد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سلامة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ناحية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اللغوية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المتوافر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لدى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مركز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نظامي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الإحصاء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والمؤشرات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ويتم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نشر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المخرجات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بعدة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طرق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C539B7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C539B7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أهمها</w:t>
      </w:r>
      <w:r w:rsidRPr="00C539B7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736960" w:rsidRPr="00A97BF8" w:rsidRDefault="00736960" w:rsidP="00736960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الكترونياً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الموقع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لمركز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للإحصاء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A97BF8" w:rsidRDefault="00736960" w:rsidP="00736960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النظام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الذكي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لإمارة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دبي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A97BF8" w:rsidRDefault="00736960" w:rsidP="00736960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الأخبار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A97BF8" w:rsidRDefault="00736960" w:rsidP="00736960">
      <w:pPr>
        <w:pStyle w:val="ListParagraph"/>
        <w:numPr>
          <w:ilvl w:val="0"/>
          <w:numId w:val="5"/>
        </w:numPr>
        <w:bidi/>
        <w:spacing w:after="0" w:line="240" w:lineRule="auto"/>
        <w:ind w:left="56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الصحفية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الدورية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تستعرض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نتائج</w:t>
      </w:r>
      <w:r w:rsidRPr="00A97BF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A97BF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A97BF8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E33B08" w:rsidRDefault="00736960" w:rsidP="00736960">
      <w:pPr>
        <w:pStyle w:val="ListParagraph"/>
        <w:numPr>
          <w:ilvl w:val="0"/>
          <w:numId w:val="3"/>
        </w:numPr>
        <w:bidi/>
        <w:spacing w:after="0" w:line="240" w:lineRule="auto"/>
        <w:ind w:left="656" w:hanging="27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E33B0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التقييم</w:t>
      </w:r>
      <w:r w:rsidRPr="00E33B0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:</w:t>
      </w:r>
      <w:proofErr w:type="gramEnd"/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المرحلة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مراجعة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اجراءات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وتأثيرها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معدلات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الاستجابة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وتقييم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التوصل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ضرورة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الاستمرار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المعالجة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الالكتروني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لتحسين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رفع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اكثر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سهولة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ودقه،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والتركيز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زيادة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الحملات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الاعلانية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للتعريف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المركز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عام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وبأهمية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E33B0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E33B0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خاص</w:t>
      </w:r>
      <w:r w:rsidRPr="00E33B08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736960" w:rsidRPr="00A32E6E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Pr="00A32E6E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يوضح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الشكل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ادناه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مراحل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العمل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مسح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الاجنبي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Pr="00A32E6E" w:rsidRDefault="00736960" w:rsidP="00736960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91642">
        <w:rPr>
          <w:rFonts w:ascii="Dubai" w:hAnsi="Dubai" w:cs="Dubai"/>
          <w:b/>
          <w:bCs/>
          <w:noProof/>
          <w:sz w:val="24"/>
          <w:szCs w:val="24"/>
          <w:rtl/>
        </w:rPr>
        <w:drawing>
          <wp:inline distT="0" distB="0" distL="0" distR="0" wp14:anchorId="6B519800" wp14:editId="34412971">
            <wp:extent cx="3124398" cy="1695274"/>
            <wp:effectExtent l="0" t="0" r="0" b="635"/>
            <wp:docPr id="3" name="Picture 3" descr="يوضح الشكل ادناه مراحل العمل في مسح الاستثمار الاجنبي" title=" 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767" cy="17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60" w:rsidRPr="00A32E6E" w:rsidRDefault="00736960" w:rsidP="00736960">
      <w:pPr>
        <w:bidi/>
        <w:spacing w:after="0" w:line="240" w:lineRule="auto"/>
        <w:jc w:val="center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736960" w:rsidRPr="00B348DB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D26F49" w:rsidRDefault="00D26F49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A32E6E" w:rsidRPr="00D26F49" w:rsidRDefault="00A32E6E" w:rsidP="00D26F49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lastRenderedPageBreak/>
        <w:t>رابعاً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الوثائق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الرئيسية</w:t>
      </w:r>
      <w:r w:rsidRPr="00D26F49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D26F49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للمسح</w:t>
      </w:r>
    </w:p>
    <w:p w:rsidR="00A32E6E" w:rsidRPr="008F7DD8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وثائق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كل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وكتيبات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بالمشرفين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والباحثين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وقواعد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والإلكتروني،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عرضاً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موجزاً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هذه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الوثائق</w:t>
      </w:r>
      <w:r w:rsidRPr="008F7DD8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11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كتيب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والتعليمات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المفصلة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للعاملين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تضمن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شرحاً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الأسئلة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والمفاهيم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الواردة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أقسامها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F7DD8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8F7DD8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لكل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منها،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بصورة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تكفل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عليها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درجة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ممكنة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الصحة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والدقة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واشتمل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الكتيب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أيضاً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الأساسية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يتبعها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العاملون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بمختلف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أثناء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قيامهم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بتدقيق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التركيز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اكتمال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العلاقات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المنطقية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(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الاتساق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الداخلي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)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وتصحيحها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5159BA" w:rsidRPr="005159BA" w:rsidRDefault="005159BA" w:rsidP="005159BA">
      <w:pPr>
        <w:bidi/>
        <w:spacing w:after="0" w:line="240" w:lineRule="auto"/>
        <w:ind w:left="-64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خامساً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العاملين</w:t>
      </w:r>
      <w:r w:rsidRPr="00FC6803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بالمسح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5.1</w:t>
      </w:r>
      <w:proofErr w:type="gramEnd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الهيكل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الوظائفي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للعاملين</w:t>
      </w:r>
      <w:r w:rsidRPr="00FC6803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بالمسح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تنظيم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شاركوا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والإداري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والميداني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النحو</w:t>
      </w:r>
      <w:r w:rsidRPr="00FC6803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C6803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التالي</w:t>
      </w:r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92725C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الفني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92725C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المتكاملة،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منهجية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استخراج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النتائج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..."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المرجع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الوحيد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متعلقة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بأسئلة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ومفاهيم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وتعاريف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ومتغيرات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الدراسة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جوانب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وأمور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مرتبطة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به،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هذا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المشتركين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واختبارهم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proofErr w:type="gramEnd"/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تقريراً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مفصلاً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بأهم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مخرجات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وارساله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للإدارة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المسؤولة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92725C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92725C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92725C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404CF2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العام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للمسح</w:t>
      </w:r>
      <w:r w:rsidRPr="00404CF2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الأمور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للمسح،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يقوم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بتزويد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حول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تقدم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404CF2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404CF2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404CF2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الإداري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وتنفيذ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الميدانية،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بتقارير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سير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84002F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84002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المبرمج</w:t>
      </w:r>
      <w:r w:rsidRPr="0084002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تصميم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إدخال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،</w:t>
      </w:r>
      <w:proofErr w:type="gramEnd"/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ويعتبر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الوصل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والفنيين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وحل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المشكلات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المتعلقة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بالبرنامج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وتراسل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بشكل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دوري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وإعداد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قاعدة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الرئيسية</w:t>
      </w:r>
      <w:r w:rsidRPr="0084002F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84002F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للمسح</w:t>
      </w:r>
      <w:r w:rsidRPr="0084002F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F23AF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المشرفون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الميدانيون</w:t>
      </w:r>
      <w:r w:rsidRPr="00F23AF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مهامهم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فريقه،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التواجد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منطقة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باستمرار،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حضور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بعض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وإبداء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الملاحظات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F23AFE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F23AFE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F23AFE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/</w:t>
      </w: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الباحثات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وتشمل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تنفيذ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والتأكد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استيفاء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جميع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قبل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مغادرته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وكذلك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المستوفاة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وتسليم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تقارير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انجاز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يومياً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. </w:t>
      </w:r>
    </w:p>
    <w:p w:rsidR="00A32E6E" w:rsidRPr="000E0ECB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lastRenderedPageBreak/>
        <w:t>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: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أبرز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مهامه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توزيع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اليومي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المكتمل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التدقيق،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المنجزة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أولاً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بأول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والإقرار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باكتمال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وتزويد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بالملاحظات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الخاطئ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Default="00A32E6E" w:rsidP="00A34B52">
      <w:pPr>
        <w:pStyle w:val="ListParagraph"/>
        <w:numPr>
          <w:ilvl w:val="1"/>
          <w:numId w:val="6"/>
        </w:numPr>
        <w:bidi/>
        <w:spacing w:after="0" w:line="240" w:lineRule="auto"/>
        <w:ind w:left="206" w:hanging="180"/>
        <w:jc w:val="both"/>
        <w:rPr>
          <w:rFonts w:ascii="Dubai" w:hAnsi="Dubai" w:cs="Dubai"/>
          <w:color w:val="000000" w:themeColor="text1"/>
          <w:sz w:val="24"/>
          <w:szCs w:val="24"/>
          <w:lang w:bidi="ar-JO"/>
        </w:rPr>
      </w:pPr>
      <w:r w:rsidRPr="000E0EC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المدققين</w:t>
      </w:r>
      <w:r w:rsidRPr="000E0EC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>: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مهمتهم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إلكترونياً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خلال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البرنامج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المعد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مسبقاً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لغايات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يتم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متابعة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كافة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الاستمارات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تحتاج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تصحيح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المشرف</w:t>
      </w:r>
      <w:r w:rsidRPr="000E0EC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0E0EC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الإداري</w:t>
      </w:r>
      <w:r w:rsidRPr="000E0EC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FC6803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FC6803">
        <w:rPr>
          <w:rFonts w:ascii="Dubai" w:hAnsi="Dubai" w:cs="Dubai"/>
          <w:color w:val="000000" w:themeColor="text1"/>
          <w:sz w:val="24"/>
          <w:szCs w:val="24"/>
          <w:lang w:bidi="ar-JO"/>
        </w:rPr>
        <w:t>5.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2</w:t>
      </w:r>
      <w:proofErr w:type="gram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وتدريبهم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5.2.1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الباحثيين</w:t>
      </w:r>
      <w:proofErr w:type="spell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 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مختلف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الخبرة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السابقة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مجال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التعدادات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والمسوح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والدراسات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الإحصائية،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المعرفة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بالمناطق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الجغرافية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واستعمال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الخرائط،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المؤهل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حملة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البكالوريوس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إجادة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اللغة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الإنجليزية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وأية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لغات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أخرى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B348DB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 xml:space="preserve">5.2.2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الباحثيين</w:t>
      </w:r>
      <w:proofErr w:type="spellEnd"/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واختبارهم</w:t>
      </w:r>
    </w:p>
    <w:p w:rsidR="00A32E6E" w:rsidRPr="00B348DB" w:rsidRDefault="00A32E6E" w:rsidP="00B348DB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يعتبر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المراحل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ميداني؛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لذا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المفاهيم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الخاصة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إستيفاء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الجداول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ويهدف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بموضوع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الإستثمار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والتعرف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محتويات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تعبئتها؛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طريقة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طلب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وتدقيقها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ومراجعتها،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الباحث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بكافة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والتوصيات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لتحقيق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الأهداف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المرجوة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وتعريفهم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الالتزام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يجب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تسجيل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المعاملات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وفقاً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لمبدأ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الإستحقاق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وجوب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الحصول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الميزانية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وإرفاقها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بالكامل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المسجلة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الإستمارة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بالدرهم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A34B5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التقيد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التام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يرد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تعليمات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وإرشادات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الفني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عبر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مسؤول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الميداني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Default="00A32E6E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شمل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كذلك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أساليب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المقابلات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وخصوصيتها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التعامل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المنشأه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والتغلب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الصعوبات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بالإضافة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ذلك،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فقد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أجريت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تطبيقات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مكتبية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وميدانية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تعبئة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تظهر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نتيجة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التطبيقات،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تدريب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التجهيز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المكتبي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للبيانات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قواعد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التدقيق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وكيفية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اكتشاف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الأخطاء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وتصحيح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الممكن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لضمان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اتساق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الإجابات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ومن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الجدير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ذكره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أنه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نهاية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التدريبية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إجراء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اختبار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لجميع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اختلاف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مستوياتهم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الإشرافية</w:t>
      </w:r>
      <w:proofErr w:type="spellEnd"/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والتنفيذية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حدد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أساسه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وبدرجة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كبيرة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عملية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انتقاء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واختيار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العاملين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بالمسح</w:t>
      </w:r>
      <w:r w:rsidR="00D841AA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D841AA" w:rsidRDefault="00D841AA" w:rsidP="00D841AA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A32E6E" w:rsidRPr="00B348DB" w:rsidRDefault="00A32E6E" w:rsidP="007C2CA4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B348DB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D841AA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lastRenderedPageBreak/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:rsidR="00736960" w:rsidRPr="00B348DB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:rsidR="00736960" w:rsidRPr="00B348DB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37710546" wp14:editId="05E41012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736960" w:rsidRPr="00A32E6E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lastRenderedPageBreak/>
        <w:drawing>
          <wp:inline distT="0" distB="0" distL="0" distR="0" wp14:anchorId="19493A83" wp14:editId="2956815E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736960" w:rsidRPr="00A32E6E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proofErr w:type="spell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3E2AAF" w:rsidRDefault="00736960" w:rsidP="00736960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3E2AAF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881C6D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881C6D" w:rsidRDefault="00736960" w:rsidP="00736960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736960" w:rsidRPr="00691449" w:rsidRDefault="00736960" w:rsidP="00736960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93782D" w:rsidRPr="0093782D" w:rsidRDefault="0093782D" w:rsidP="00736960">
      <w:pPr>
        <w:bidi/>
        <w:spacing w:after="0" w:line="240" w:lineRule="auto"/>
        <w:jc w:val="both"/>
        <w:rPr>
          <w:lang w:bidi="ar-JO"/>
        </w:rPr>
      </w:pPr>
    </w:p>
    <w:sectPr w:rsidR="0093782D" w:rsidRPr="0093782D" w:rsidSect="00F346F6">
      <w:headerReference w:type="default" r:id="rId17"/>
      <w:footerReference w:type="default" r:id="rId18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52" w:rsidRDefault="00A34B52" w:rsidP="0093782D">
      <w:pPr>
        <w:spacing w:after="0" w:line="240" w:lineRule="auto"/>
      </w:pPr>
      <w:r>
        <w:separator/>
      </w:r>
    </w:p>
  </w:endnote>
  <w:endnote w:type="continuationSeparator" w:id="0">
    <w:p w:rsidR="00A34B52" w:rsidRDefault="00A34B52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F6" w:rsidRDefault="00F346F6">
    <w:pPr>
      <w:pStyle w:val="Footer"/>
      <w:rPr>
        <w:noProof/>
      </w:rPr>
    </w:pPr>
  </w:p>
  <w:p w:rsidR="00681CA2" w:rsidRDefault="00681CA2" w:rsidP="00681CA2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8CB341" wp14:editId="04C5B349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1CA2" w:rsidRPr="00C0781E" w:rsidRDefault="00681CA2" w:rsidP="00681CA2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v1.0 2014-01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:rsidR="00681CA2" w:rsidRPr="00C0781E" w:rsidRDefault="00681CA2" w:rsidP="00681CA2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681CA2" w:rsidRDefault="00681CA2" w:rsidP="00681C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CB34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" fillcolor="white [3201]" stroked="f" strokeweight=".5pt">
              <v:textbox>
                <w:txbxContent>
                  <w:p w:rsidR="00681CA2" w:rsidRPr="00C0781E" w:rsidRDefault="00681CA2" w:rsidP="00681CA2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v1.0 2014-01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:rsidR="00681CA2" w:rsidRPr="00C0781E" w:rsidRDefault="00681CA2" w:rsidP="00681CA2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:rsidR="00681CA2" w:rsidRDefault="00681CA2" w:rsidP="00681CA2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F7BB5DC" wp14:editId="37FC978F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681CA2" w:rsidRPr="00082D55" w:rsidRDefault="00681CA2" w:rsidP="00681CA2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9E7FB3">
      <w:rPr>
        <w:noProof/>
        <w:color w:val="FFFFFF" w:themeColor="background1"/>
      </w:rPr>
      <w:t>2</w:t>
    </w:r>
    <w:r w:rsidRPr="00082D55">
      <w:rPr>
        <w:noProof/>
        <w:color w:val="FFFFFF" w:themeColor="background1"/>
      </w:rPr>
      <w:fldChar w:fldCharType="end"/>
    </w:r>
  </w:p>
  <w:p w:rsidR="00681CA2" w:rsidRDefault="00681CA2" w:rsidP="00681CA2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4F0C3B" wp14:editId="239537FC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1CA2" w:rsidRPr="00C0781E" w:rsidRDefault="00681CA2" w:rsidP="00681CA2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:rsidR="00681CA2" w:rsidRPr="00C0781E" w:rsidRDefault="00681CA2" w:rsidP="00681CA2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:rsidR="00681CA2" w:rsidRDefault="00681CA2" w:rsidP="00681CA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4F0C3B" id="Text Box 15" o:spid="_x0000_s1029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" fillcolor="window" stroked="f" strokeweight=".5pt">
              <v:textbox>
                <w:txbxContent>
                  <w:p w:rsidR="00681CA2" w:rsidRPr="00C0781E" w:rsidRDefault="00681CA2" w:rsidP="00681CA2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:rsidR="00681CA2" w:rsidRPr="00C0781E" w:rsidRDefault="00681CA2" w:rsidP="00681CA2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:rsidR="00681CA2" w:rsidRDefault="00681CA2" w:rsidP="00681CA2"/>
                </w:txbxContent>
              </v:textbox>
              <w10:wrap anchorx="page"/>
            </v:shape>
          </w:pict>
        </mc:Fallback>
      </mc:AlternateContent>
    </w:r>
  </w:p>
  <w:p w:rsidR="00681CA2" w:rsidRDefault="00681CA2" w:rsidP="00681CA2">
    <w:pPr>
      <w:pStyle w:val="Footer"/>
      <w:rPr>
        <w:noProof/>
      </w:rPr>
    </w:pPr>
  </w:p>
  <w:p w:rsidR="00235234" w:rsidRPr="00082D55" w:rsidRDefault="00235234" w:rsidP="00681CA2">
    <w:pPr>
      <w:pStyle w:val="Footer"/>
      <w:rPr>
        <w:noProof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52" w:rsidRDefault="00A34B52" w:rsidP="0093782D">
      <w:pPr>
        <w:spacing w:after="0" w:line="240" w:lineRule="auto"/>
      </w:pPr>
      <w:r>
        <w:separator/>
      </w:r>
    </w:p>
  </w:footnote>
  <w:footnote w:type="continuationSeparator" w:id="0">
    <w:p w:rsidR="00A34B52" w:rsidRDefault="00A34B52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38F2"/>
    <w:multiLevelType w:val="hybridMultilevel"/>
    <w:tmpl w:val="C540CC4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BD61D47"/>
    <w:multiLevelType w:val="hybridMultilevel"/>
    <w:tmpl w:val="F54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8F7A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Duba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324A2"/>
    <w:multiLevelType w:val="hybridMultilevel"/>
    <w:tmpl w:val="161E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0608"/>
    <w:multiLevelType w:val="hybridMultilevel"/>
    <w:tmpl w:val="B040F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905"/>
    <w:multiLevelType w:val="hybridMultilevel"/>
    <w:tmpl w:val="591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22F4D"/>
    <w:multiLevelType w:val="hybridMultilevel"/>
    <w:tmpl w:val="D474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67978"/>
    <w:multiLevelType w:val="hybridMultilevel"/>
    <w:tmpl w:val="6908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D"/>
    <w:rsid w:val="000153FC"/>
    <w:rsid w:val="00033F1E"/>
    <w:rsid w:val="00075166"/>
    <w:rsid w:val="00082D55"/>
    <w:rsid w:val="000B5DAF"/>
    <w:rsid w:val="000C3DB6"/>
    <w:rsid w:val="000E0ECB"/>
    <w:rsid w:val="00123029"/>
    <w:rsid w:val="001335DC"/>
    <w:rsid w:val="001538CB"/>
    <w:rsid w:val="0017236F"/>
    <w:rsid w:val="001B4B43"/>
    <w:rsid w:val="001D10D5"/>
    <w:rsid w:val="001F1D55"/>
    <w:rsid w:val="001F386D"/>
    <w:rsid w:val="00235234"/>
    <w:rsid w:val="00251994"/>
    <w:rsid w:val="002564B8"/>
    <w:rsid w:val="002A7E33"/>
    <w:rsid w:val="002C2D87"/>
    <w:rsid w:val="002D1652"/>
    <w:rsid w:val="00301FE7"/>
    <w:rsid w:val="00342D65"/>
    <w:rsid w:val="00364196"/>
    <w:rsid w:val="003719C5"/>
    <w:rsid w:val="003A07C8"/>
    <w:rsid w:val="003E2AAF"/>
    <w:rsid w:val="003F59E4"/>
    <w:rsid w:val="003F5C58"/>
    <w:rsid w:val="00400509"/>
    <w:rsid w:val="00404CF2"/>
    <w:rsid w:val="00434E19"/>
    <w:rsid w:val="00471451"/>
    <w:rsid w:val="004E284E"/>
    <w:rsid w:val="004F745C"/>
    <w:rsid w:val="005159BA"/>
    <w:rsid w:val="00525966"/>
    <w:rsid w:val="00546F51"/>
    <w:rsid w:val="00557237"/>
    <w:rsid w:val="00645211"/>
    <w:rsid w:val="00681CA2"/>
    <w:rsid w:val="00690D70"/>
    <w:rsid w:val="00691449"/>
    <w:rsid w:val="006B0A34"/>
    <w:rsid w:val="006C2DA1"/>
    <w:rsid w:val="006F19D8"/>
    <w:rsid w:val="00736960"/>
    <w:rsid w:val="00740B29"/>
    <w:rsid w:val="007479B1"/>
    <w:rsid w:val="007670B2"/>
    <w:rsid w:val="00783208"/>
    <w:rsid w:val="00796B9E"/>
    <w:rsid w:val="007B6249"/>
    <w:rsid w:val="007C2CA4"/>
    <w:rsid w:val="007F089D"/>
    <w:rsid w:val="0081054E"/>
    <w:rsid w:val="00810A10"/>
    <w:rsid w:val="00830503"/>
    <w:rsid w:val="00831238"/>
    <w:rsid w:val="00833BD9"/>
    <w:rsid w:val="0084002F"/>
    <w:rsid w:val="008475A5"/>
    <w:rsid w:val="00881C6D"/>
    <w:rsid w:val="008A6951"/>
    <w:rsid w:val="008B568F"/>
    <w:rsid w:val="008F7DD8"/>
    <w:rsid w:val="00904BE4"/>
    <w:rsid w:val="0092725C"/>
    <w:rsid w:val="0093782D"/>
    <w:rsid w:val="00947858"/>
    <w:rsid w:val="00967CED"/>
    <w:rsid w:val="009873E0"/>
    <w:rsid w:val="009B1C18"/>
    <w:rsid w:val="009C01DA"/>
    <w:rsid w:val="009C0BDD"/>
    <w:rsid w:val="009E7FB3"/>
    <w:rsid w:val="00A003DE"/>
    <w:rsid w:val="00A03E31"/>
    <w:rsid w:val="00A10B8B"/>
    <w:rsid w:val="00A15CAB"/>
    <w:rsid w:val="00A32E6E"/>
    <w:rsid w:val="00A34B52"/>
    <w:rsid w:val="00A70867"/>
    <w:rsid w:val="00A93A16"/>
    <w:rsid w:val="00A97BF8"/>
    <w:rsid w:val="00AA4AAE"/>
    <w:rsid w:val="00AD0F22"/>
    <w:rsid w:val="00AF13D2"/>
    <w:rsid w:val="00B348DB"/>
    <w:rsid w:val="00B56400"/>
    <w:rsid w:val="00B67938"/>
    <w:rsid w:val="00B92C42"/>
    <w:rsid w:val="00BC2767"/>
    <w:rsid w:val="00BF7DBE"/>
    <w:rsid w:val="00C24602"/>
    <w:rsid w:val="00C539B7"/>
    <w:rsid w:val="00C7419D"/>
    <w:rsid w:val="00C90FA0"/>
    <w:rsid w:val="00CC6934"/>
    <w:rsid w:val="00CC6E54"/>
    <w:rsid w:val="00CD34D9"/>
    <w:rsid w:val="00D26F49"/>
    <w:rsid w:val="00D841AA"/>
    <w:rsid w:val="00DB53FF"/>
    <w:rsid w:val="00DD4AD6"/>
    <w:rsid w:val="00E15ACE"/>
    <w:rsid w:val="00E33B08"/>
    <w:rsid w:val="00E411F2"/>
    <w:rsid w:val="00E54ADF"/>
    <w:rsid w:val="00E62154"/>
    <w:rsid w:val="00E75AF8"/>
    <w:rsid w:val="00EE4F3B"/>
    <w:rsid w:val="00EF39D4"/>
    <w:rsid w:val="00EF46C9"/>
    <w:rsid w:val="00F21E39"/>
    <w:rsid w:val="00F23AFE"/>
    <w:rsid w:val="00F26E1D"/>
    <w:rsid w:val="00F346F6"/>
    <w:rsid w:val="00F67BC4"/>
    <w:rsid w:val="00F73C8B"/>
    <w:rsid w:val="00F80DEB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44FBAA9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E33"/>
    <w:pPr>
      <w:keepNext/>
      <w:bidi/>
      <w:spacing w:after="0" w:line="240" w:lineRule="auto"/>
      <w:ind w:left="521" w:hanging="495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link w:val="ListParagraphChar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346F6"/>
  </w:style>
  <w:style w:type="character" w:customStyle="1" w:styleId="Heading2Char">
    <w:name w:val="Heading 2 Char"/>
    <w:basedOn w:val="DefaultParagraphFont"/>
    <w:link w:val="Heading2"/>
    <w:rsid w:val="002A7E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2A7E33"/>
    <w:pPr>
      <w:tabs>
        <w:tab w:val="left" w:pos="1140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olor w:val="00B050"/>
      <w:sz w:val="20"/>
      <w:szCs w:val="20"/>
      <w:lang w:bidi="ar-AE"/>
    </w:rPr>
  </w:style>
  <w:style w:type="table" w:styleId="TableClassic2">
    <w:name w:val="Table Classic 2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2A7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7E33"/>
    <w:rPr>
      <w:color w:val="0563C1" w:themeColor="hyperlink"/>
      <w:u w:val="single"/>
    </w:rPr>
  </w:style>
  <w:style w:type="paragraph" w:customStyle="1" w:styleId="NormalTahoma">
    <w:name w:val="Normal + Tahoma"/>
    <w:basedOn w:val="Normal"/>
    <w:rsid w:val="002A7E33"/>
    <w:pPr>
      <w:bidi/>
      <w:spacing w:after="0" w:line="360" w:lineRule="auto"/>
      <w:ind w:left="26"/>
      <w:jc w:val="lowKashida"/>
    </w:pPr>
    <w:rPr>
      <w:rFonts w:ascii="Tahoma" w:eastAsia="Times New Roman" w:hAnsi="Tahoma" w:cs="Tahoma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A7E33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2A7E33"/>
    <w:rPr>
      <w:rFonts w:ascii="Times New Roman" w:eastAsia="Times New Roman" w:hAnsi="Times New Roman" w:cs="Simplified Arabic"/>
      <w:b/>
      <w:bCs/>
      <w:noProof/>
      <w:sz w:val="20"/>
      <w:szCs w:val="36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A7E33"/>
    <w:pPr>
      <w:spacing w:after="120" w:line="240" w:lineRule="auto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E33"/>
    <w:rPr>
      <w:rFonts w:ascii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A7E33"/>
    <w:pPr>
      <w:spacing w:after="120" w:line="240" w:lineRule="auto"/>
      <w:ind w:left="360"/>
    </w:pPr>
    <w:rPr>
      <w:rFonts w:ascii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A7E33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2A7E33"/>
    <w:rPr>
      <w:b/>
      <w:bCs/>
    </w:rPr>
  </w:style>
  <w:style w:type="character" w:customStyle="1" w:styleId="apple-converted-space">
    <w:name w:val="apple-converted-space"/>
    <w:basedOn w:val="DefaultParagraphFont"/>
    <w:rsid w:val="002A7E33"/>
  </w:style>
  <w:style w:type="character" w:customStyle="1" w:styleId="ListParagraphChar">
    <w:name w:val="List Paragraph Char"/>
    <w:link w:val="ListParagraph"/>
    <w:uiPriority w:val="34"/>
    <w:rsid w:val="002A7E33"/>
  </w:style>
  <w:style w:type="paragraph" w:customStyle="1" w:styleId="DM1">
    <w:name w:val="DM1"/>
    <w:basedOn w:val="Normal"/>
    <w:link w:val="DM1Char"/>
    <w:qFormat/>
    <w:rsid w:val="002A7E33"/>
    <w:pPr>
      <w:bidi/>
      <w:spacing w:after="0" w:line="240" w:lineRule="auto"/>
      <w:outlineLvl w:val="0"/>
    </w:pPr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character" w:customStyle="1" w:styleId="DM1Char">
    <w:name w:val="DM1 Char"/>
    <w:basedOn w:val="DefaultParagraphFont"/>
    <w:link w:val="DM1"/>
    <w:rsid w:val="002A7E33"/>
    <w:rPr>
      <w:rFonts w:asciiTheme="minorBidi" w:hAnsiTheme="minorBidi" w:cs="Traditional Arabic"/>
      <w:b/>
      <w:bCs/>
      <w:color w:val="2E74B5" w:themeColor="accent1" w:themeShade="BF"/>
      <w:sz w:val="40"/>
      <w:szCs w:val="40"/>
    </w:rPr>
  </w:style>
  <w:style w:type="table" w:styleId="GridTable5Dark-Accent2">
    <w:name w:val="Grid Table 5 Dark Accent 2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1Light-Accent2">
    <w:name w:val="List Table 1 Light Accent 2"/>
    <w:basedOn w:val="TableNormal"/>
    <w:uiPriority w:val="46"/>
    <w:rsid w:val="002A7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2A7E3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2">
    <w:name w:val="List Table 3 Accent 2"/>
    <w:basedOn w:val="TableNormal"/>
    <w:uiPriority w:val="48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A7E3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customXml" Target="../customXml/item4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jp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05A03F-DA33-4503-8BB0-A7A59320A6A0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BED9FCE8-A623-497A-8F84-E7609182A038}">
      <dgm:prSet phldrT="[Text]"/>
      <dgm:spPr/>
      <dgm:t>
        <a:bodyPr/>
        <a:lstStyle/>
        <a:p>
          <a:r>
            <a:rPr lang="ar-AE" b="1"/>
            <a:t>تحديد الاحتياجات</a:t>
          </a:r>
          <a:endParaRPr lang="en-US" b="1"/>
        </a:p>
      </dgm:t>
    </dgm:pt>
    <dgm:pt modelId="{5D7E0143-59BA-4C3B-AC2B-84DBFFAE69C4}" type="parTrans" cxnId="{96AEC19B-CC8C-4431-9EAC-CF7E1B345D9B}">
      <dgm:prSet/>
      <dgm:spPr/>
      <dgm:t>
        <a:bodyPr/>
        <a:lstStyle/>
        <a:p>
          <a:endParaRPr lang="en-US"/>
        </a:p>
      </dgm:t>
    </dgm:pt>
    <dgm:pt modelId="{E5707E78-C5BE-4697-AD42-6D5842AA6E48}" type="sibTrans" cxnId="{96AEC19B-CC8C-4431-9EAC-CF7E1B345D9B}">
      <dgm:prSet/>
      <dgm:spPr/>
      <dgm:t>
        <a:bodyPr/>
        <a:lstStyle/>
        <a:p>
          <a:endParaRPr lang="en-US"/>
        </a:p>
      </dgm:t>
    </dgm:pt>
    <dgm:pt modelId="{15015757-A9C1-4F73-ACBA-F465630C4629}">
      <dgm:prSet phldrT="[Text]"/>
      <dgm:spPr/>
      <dgm:t>
        <a:bodyPr/>
        <a:lstStyle/>
        <a:p>
          <a:r>
            <a:rPr lang="ar-AE" b="1"/>
            <a:t>التصميم</a:t>
          </a:r>
          <a:endParaRPr lang="en-US" b="1"/>
        </a:p>
      </dgm:t>
    </dgm:pt>
    <dgm:pt modelId="{66D54B88-764C-409F-BD56-37C316648861}" type="parTrans" cxnId="{A0614747-0F78-44C3-82C3-763B1351A78A}">
      <dgm:prSet/>
      <dgm:spPr/>
      <dgm:t>
        <a:bodyPr/>
        <a:lstStyle/>
        <a:p>
          <a:endParaRPr lang="en-US"/>
        </a:p>
      </dgm:t>
    </dgm:pt>
    <dgm:pt modelId="{551C3F42-CA21-4E23-BA1E-B585852F1780}" type="sibTrans" cxnId="{A0614747-0F78-44C3-82C3-763B1351A78A}">
      <dgm:prSet/>
      <dgm:spPr/>
      <dgm:t>
        <a:bodyPr/>
        <a:lstStyle/>
        <a:p>
          <a:endParaRPr lang="en-US"/>
        </a:p>
      </dgm:t>
    </dgm:pt>
    <dgm:pt modelId="{83425AF2-F9AC-4AE3-AC4F-071C56E885F5}">
      <dgm:prSet phldrT="[Text]"/>
      <dgm:spPr/>
      <dgm:t>
        <a:bodyPr/>
        <a:lstStyle/>
        <a:p>
          <a:r>
            <a:rPr lang="ar-AE" b="1"/>
            <a:t>البناء</a:t>
          </a:r>
          <a:endParaRPr lang="en-US" b="1"/>
        </a:p>
      </dgm:t>
    </dgm:pt>
    <dgm:pt modelId="{22D318B8-3FC1-4337-822C-483164829FF3}" type="parTrans" cxnId="{B66D8C62-0A68-4985-A679-D12D7FC6770E}">
      <dgm:prSet/>
      <dgm:spPr/>
      <dgm:t>
        <a:bodyPr/>
        <a:lstStyle/>
        <a:p>
          <a:endParaRPr lang="en-US"/>
        </a:p>
      </dgm:t>
    </dgm:pt>
    <dgm:pt modelId="{453FE3BE-005A-45DF-8135-5B247BBFF2C5}" type="sibTrans" cxnId="{B66D8C62-0A68-4985-A679-D12D7FC6770E}">
      <dgm:prSet/>
      <dgm:spPr/>
      <dgm:t>
        <a:bodyPr/>
        <a:lstStyle/>
        <a:p>
          <a:endParaRPr lang="en-US"/>
        </a:p>
      </dgm:t>
    </dgm:pt>
    <dgm:pt modelId="{93E46AF3-5432-4824-A61F-3FDB3AA97A8A}">
      <dgm:prSet phldrT="[Text]"/>
      <dgm:spPr/>
      <dgm:t>
        <a:bodyPr/>
        <a:lstStyle/>
        <a:p>
          <a:r>
            <a:rPr lang="ar-AE" b="1"/>
            <a:t>جمع البيانات</a:t>
          </a:r>
          <a:endParaRPr lang="en-US" b="1"/>
        </a:p>
      </dgm:t>
    </dgm:pt>
    <dgm:pt modelId="{12ABB318-98B5-4098-8E1B-8215C7D3536D}" type="parTrans" cxnId="{8B95C477-FDA3-43A2-82A3-5C3B0126C12F}">
      <dgm:prSet/>
      <dgm:spPr/>
      <dgm:t>
        <a:bodyPr/>
        <a:lstStyle/>
        <a:p>
          <a:endParaRPr lang="en-US"/>
        </a:p>
      </dgm:t>
    </dgm:pt>
    <dgm:pt modelId="{2F4671CB-0053-40D4-A64E-27FB37C66835}" type="sibTrans" cxnId="{8B95C477-FDA3-43A2-82A3-5C3B0126C12F}">
      <dgm:prSet/>
      <dgm:spPr/>
      <dgm:t>
        <a:bodyPr/>
        <a:lstStyle/>
        <a:p>
          <a:endParaRPr lang="en-US"/>
        </a:p>
      </dgm:t>
    </dgm:pt>
    <dgm:pt modelId="{9AE3C02C-3F4F-435B-AF03-CFAD5110338D}">
      <dgm:prSet phldrT="[Text]"/>
      <dgm:spPr/>
      <dgm:t>
        <a:bodyPr/>
        <a:lstStyle/>
        <a:p>
          <a:r>
            <a:rPr lang="ar-AE" b="1"/>
            <a:t>معالجة البيانات </a:t>
          </a:r>
          <a:endParaRPr lang="en-US" b="1"/>
        </a:p>
      </dgm:t>
    </dgm:pt>
    <dgm:pt modelId="{86DE3CC6-57AA-4FBD-9565-D371A9C06E47}" type="parTrans" cxnId="{D1EA8097-BC6B-4B03-B749-EC4DAEED7810}">
      <dgm:prSet/>
      <dgm:spPr/>
      <dgm:t>
        <a:bodyPr/>
        <a:lstStyle/>
        <a:p>
          <a:endParaRPr lang="en-US"/>
        </a:p>
      </dgm:t>
    </dgm:pt>
    <dgm:pt modelId="{3B6FEFB1-BB8D-4D2D-A500-A01C7ABF047D}" type="sibTrans" cxnId="{D1EA8097-BC6B-4B03-B749-EC4DAEED7810}">
      <dgm:prSet/>
      <dgm:spPr/>
      <dgm:t>
        <a:bodyPr/>
        <a:lstStyle/>
        <a:p>
          <a:endParaRPr lang="en-US"/>
        </a:p>
      </dgm:t>
    </dgm:pt>
    <dgm:pt modelId="{ED66DF6E-919A-4754-A25D-DF0D9F1D752E}">
      <dgm:prSet phldrT="[Text]"/>
      <dgm:spPr/>
      <dgm:t>
        <a:bodyPr/>
        <a:lstStyle/>
        <a:p>
          <a:r>
            <a:rPr lang="ar-AE" b="1"/>
            <a:t>التحليل</a:t>
          </a:r>
          <a:endParaRPr lang="en-US" b="1"/>
        </a:p>
      </dgm:t>
    </dgm:pt>
    <dgm:pt modelId="{05659800-1BF8-4FD6-9F87-92692060E856}" type="parTrans" cxnId="{AE0E5CA2-21EE-4DA5-BFB9-4DA91FE7E4DA}">
      <dgm:prSet/>
      <dgm:spPr/>
      <dgm:t>
        <a:bodyPr/>
        <a:lstStyle/>
        <a:p>
          <a:endParaRPr lang="en-US"/>
        </a:p>
      </dgm:t>
    </dgm:pt>
    <dgm:pt modelId="{DA0CFB9D-250E-4D43-9C2F-7D03CB48E377}" type="sibTrans" cxnId="{AE0E5CA2-21EE-4DA5-BFB9-4DA91FE7E4DA}">
      <dgm:prSet/>
      <dgm:spPr/>
      <dgm:t>
        <a:bodyPr/>
        <a:lstStyle/>
        <a:p>
          <a:endParaRPr lang="en-US"/>
        </a:p>
      </dgm:t>
    </dgm:pt>
    <dgm:pt modelId="{5B403300-03CC-458D-BF70-BAE9F1930C09}">
      <dgm:prSet phldrT="[Text]"/>
      <dgm:spPr/>
      <dgm:t>
        <a:bodyPr/>
        <a:lstStyle/>
        <a:p>
          <a:r>
            <a:rPr lang="ar-AE" b="1"/>
            <a:t>النشر </a:t>
          </a:r>
          <a:endParaRPr lang="en-US" b="1"/>
        </a:p>
      </dgm:t>
    </dgm:pt>
    <dgm:pt modelId="{AF3533BF-354F-44F1-893C-390C41732C6B}" type="parTrans" cxnId="{B64D9873-F363-47D5-B9D7-043E7CCC3093}">
      <dgm:prSet/>
      <dgm:spPr/>
      <dgm:t>
        <a:bodyPr/>
        <a:lstStyle/>
        <a:p>
          <a:endParaRPr lang="en-US"/>
        </a:p>
      </dgm:t>
    </dgm:pt>
    <dgm:pt modelId="{CCCEDB67-7F7B-4CEB-98CF-2AB4F5731B30}" type="sibTrans" cxnId="{B64D9873-F363-47D5-B9D7-043E7CCC3093}">
      <dgm:prSet/>
      <dgm:spPr/>
      <dgm:t>
        <a:bodyPr/>
        <a:lstStyle/>
        <a:p>
          <a:endParaRPr lang="en-US"/>
        </a:p>
      </dgm:t>
    </dgm:pt>
    <dgm:pt modelId="{450BEFCC-1E14-4756-A39B-E8069E0322AA}">
      <dgm:prSet phldrT="[Text]"/>
      <dgm:spPr/>
      <dgm:t>
        <a:bodyPr/>
        <a:lstStyle/>
        <a:p>
          <a:r>
            <a:rPr lang="ar-AE" b="1"/>
            <a:t>التقييم</a:t>
          </a:r>
          <a:endParaRPr lang="en-US" b="1"/>
        </a:p>
      </dgm:t>
    </dgm:pt>
    <dgm:pt modelId="{30E81057-1CAB-4FBB-B91D-D05446F27ED7}" type="parTrans" cxnId="{E407CD22-EA30-4635-99EA-EEB5B879FBEE}">
      <dgm:prSet/>
      <dgm:spPr/>
      <dgm:t>
        <a:bodyPr/>
        <a:lstStyle/>
        <a:p>
          <a:endParaRPr lang="en-US"/>
        </a:p>
      </dgm:t>
    </dgm:pt>
    <dgm:pt modelId="{2D32EE26-1F05-4523-9C09-3F0BC32095D2}" type="sibTrans" cxnId="{E407CD22-EA30-4635-99EA-EEB5B879FBEE}">
      <dgm:prSet/>
      <dgm:spPr/>
      <dgm:t>
        <a:bodyPr/>
        <a:lstStyle/>
        <a:p>
          <a:endParaRPr lang="en-US"/>
        </a:p>
      </dgm:t>
    </dgm:pt>
    <dgm:pt modelId="{48DEA4F3-7B91-445B-9302-452A083853B1}" type="pres">
      <dgm:prSet presAssocID="{1E05A03F-DA33-4503-8BB0-A7A59320A6A0}" presName="CompostProcess" presStyleCnt="0">
        <dgm:presLayoutVars>
          <dgm:dir/>
          <dgm:resizeHandles val="exact"/>
        </dgm:presLayoutVars>
      </dgm:prSet>
      <dgm:spPr/>
    </dgm:pt>
    <dgm:pt modelId="{F9108327-6451-4311-95A9-F3BC2BF3A2CD}" type="pres">
      <dgm:prSet presAssocID="{1E05A03F-DA33-4503-8BB0-A7A59320A6A0}" presName="arrow" presStyleLbl="bgShp" presStyleIdx="0" presStyleCnt="1"/>
      <dgm:spPr/>
    </dgm:pt>
    <dgm:pt modelId="{01B35370-C53D-4CFD-8E67-21ABB8E5DB6B}" type="pres">
      <dgm:prSet presAssocID="{1E05A03F-DA33-4503-8BB0-A7A59320A6A0}" presName="linearProcess" presStyleCnt="0"/>
      <dgm:spPr/>
    </dgm:pt>
    <dgm:pt modelId="{F85660C1-2179-4587-9F79-2763E463F3CE}" type="pres">
      <dgm:prSet presAssocID="{BED9FCE8-A623-497A-8F84-E7609182A038}" presName="text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0CCB0A-5F44-4548-AA8D-EF8F0545D997}" type="pres">
      <dgm:prSet presAssocID="{E5707E78-C5BE-4697-AD42-6D5842AA6E48}" presName="sibTrans" presStyleCnt="0"/>
      <dgm:spPr/>
    </dgm:pt>
    <dgm:pt modelId="{4F75A7D9-BE7E-426F-9D77-B4C690D8F87D}" type="pres">
      <dgm:prSet presAssocID="{15015757-A9C1-4F73-ACBA-F465630C4629}" presName="text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0E33CF-5747-4E86-993A-0A69AB5E6A73}" type="pres">
      <dgm:prSet presAssocID="{551C3F42-CA21-4E23-BA1E-B585852F1780}" presName="sibTrans" presStyleCnt="0"/>
      <dgm:spPr/>
    </dgm:pt>
    <dgm:pt modelId="{71469A57-1F6F-4C8E-819B-1A13CA6E85DF}" type="pres">
      <dgm:prSet presAssocID="{83425AF2-F9AC-4AE3-AC4F-071C56E885F5}" presName="text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EB4108-91C0-485B-AEBF-9416C6E40D98}" type="pres">
      <dgm:prSet presAssocID="{453FE3BE-005A-45DF-8135-5B247BBFF2C5}" presName="sibTrans" presStyleCnt="0"/>
      <dgm:spPr/>
    </dgm:pt>
    <dgm:pt modelId="{427D12F6-CD39-4B00-9E2B-57BEE7210BA8}" type="pres">
      <dgm:prSet presAssocID="{93E46AF3-5432-4824-A61F-3FDB3AA97A8A}" presName="text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CF7D8B-984C-4960-BE39-B8DB40F3CCF0}" type="pres">
      <dgm:prSet presAssocID="{2F4671CB-0053-40D4-A64E-27FB37C66835}" presName="sibTrans" presStyleCnt="0"/>
      <dgm:spPr/>
    </dgm:pt>
    <dgm:pt modelId="{14279161-7BB4-4E0F-BD95-A8EE5DB5807F}" type="pres">
      <dgm:prSet presAssocID="{9AE3C02C-3F4F-435B-AF03-CFAD5110338D}" presName="text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5F6656-6BF9-4D87-AF19-515E567C8CD2}" type="pres">
      <dgm:prSet presAssocID="{3B6FEFB1-BB8D-4D2D-A500-A01C7ABF047D}" presName="sibTrans" presStyleCnt="0"/>
      <dgm:spPr/>
    </dgm:pt>
    <dgm:pt modelId="{0C1573B2-4887-4F2A-94AD-B97414ECF9C6}" type="pres">
      <dgm:prSet presAssocID="{ED66DF6E-919A-4754-A25D-DF0D9F1D752E}" presName="text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37978F-4A35-41E0-ACE5-E4E11E2B38B0}" type="pres">
      <dgm:prSet presAssocID="{DA0CFB9D-250E-4D43-9C2F-7D03CB48E377}" presName="sibTrans" presStyleCnt="0"/>
      <dgm:spPr/>
    </dgm:pt>
    <dgm:pt modelId="{A25E6250-F43F-40FC-9791-47D1D06FFA3F}" type="pres">
      <dgm:prSet presAssocID="{5B403300-03CC-458D-BF70-BAE9F1930C09}" presName="text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A14503-EC15-402C-97A6-987A5A6DDED4}" type="pres">
      <dgm:prSet presAssocID="{CCCEDB67-7F7B-4CEB-98CF-2AB4F5731B30}" presName="sibTrans" presStyleCnt="0"/>
      <dgm:spPr/>
    </dgm:pt>
    <dgm:pt modelId="{6B62A1B6-EAC2-407C-85AF-0C09A76E22AE}" type="pres">
      <dgm:prSet presAssocID="{450BEFCC-1E14-4756-A39B-E8069E0322AA}" presName="text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21BB759-5D35-469A-8BF4-C080F55A5611}" type="presOf" srcId="{93E46AF3-5432-4824-A61F-3FDB3AA97A8A}" destId="{427D12F6-CD39-4B00-9E2B-57BEE7210BA8}" srcOrd="0" destOrd="0" presId="urn:microsoft.com/office/officeart/2005/8/layout/hProcess9"/>
    <dgm:cxn modelId="{B66D8C62-0A68-4985-A679-D12D7FC6770E}" srcId="{1E05A03F-DA33-4503-8BB0-A7A59320A6A0}" destId="{83425AF2-F9AC-4AE3-AC4F-071C56E885F5}" srcOrd="2" destOrd="0" parTransId="{22D318B8-3FC1-4337-822C-483164829FF3}" sibTransId="{453FE3BE-005A-45DF-8135-5B247BBFF2C5}"/>
    <dgm:cxn modelId="{86E88AFB-2ADF-48D3-A8F5-4DF719A5D869}" type="presOf" srcId="{450BEFCC-1E14-4756-A39B-E8069E0322AA}" destId="{6B62A1B6-EAC2-407C-85AF-0C09A76E22AE}" srcOrd="0" destOrd="0" presId="urn:microsoft.com/office/officeart/2005/8/layout/hProcess9"/>
    <dgm:cxn modelId="{603ECAF4-1A24-4000-89EC-ED0CB6B60EC1}" type="presOf" srcId="{15015757-A9C1-4F73-ACBA-F465630C4629}" destId="{4F75A7D9-BE7E-426F-9D77-B4C690D8F87D}" srcOrd="0" destOrd="0" presId="urn:microsoft.com/office/officeart/2005/8/layout/hProcess9"/>
    <dgm:cxn modelId="{5604E94C-2518-4064-BC5E-D7DE255FB347}" type="presOf" srcId="{1E05A03F-DA33-4503-8BB0-A7A59320A6A0}" destId="{48DEA4F3-7B91-445B-9302-452A083853B1}" srcOrd="0" destOrd="0" presId="urn:microsoft.com/office/officeart/2005/8/layout/hProcess9"/>
    <dgm:cxn modelId="{AE0E5CA2-21EE-4DA5-BFB9-4DA91FE7E4DA}" srcId="{1E05A03F-DA33-4503-8BB0-A7A59320A6A0}" destId="{ED66DF6E-919A-4754-A25D-DF0D9F1D752E}" srcOrd="5" destOrd="0" parTransId="{05659800-1BF8-4FD6-9F87-92692060E856}" sibTransId="{DA0CFB9D-250E-4D43-9C2F-7D03CB48E377}"/>
    <dgm:cxn modelId="{D1EA8097-BC6B-4B03-B749-EC4DAEED7810}" srcId="{1E05A03F-DA33-4503-8BB0-A7A59320A6A0}" destId="{9AE3C02C-3F4F-435B-AF03-CFAD5110338D}" srcOrd="4" destOrd="0" parTransId="{86DE3CC6-57AA-4FBD-9565-D371A9C06E47}" sibTransId="{3B6FEFB1-BB8D-4D2D-A500-A01C7ABF047D}"/>
    <dgm:cxn modelId="{E407CD22-EA30-4635-99EA-EEB5B879FBEE}" srcId="{1E05A03F-DA33-4503-8BB0-A7A59320A6A0}" destId="{450BEFCC-1E14-4756-A39B-E8069E0322AA}" srcOrd="7" destOrd="0" parTransId="{30E81057-1CAB-4FBB-B91D-D05446F27ED7}" sibTransId="{2D32EE26-1F05-4523-9C09-3F0BC32095D2}"/>
    <dgm:cxn modelId="{5B2DAB89-C89E-4760-9EA2-677D68FCFE85}" type="presOf" srcId="{83425AF2-F9AC-4AE3-AC4F-071C56E885F5}" destId="{71469A57-1F6F-4C8E-819B-1A13CA6E85DF}" srcOrd="0" destOrd="0" presId="urn:microsoft.com/office/officeart/2005/8/layout/hProcess9"/>
    <dgm:cxn modelId="{A22D20D6-C967-4080-A8F7-0DD58CA440A6}" type="presOf" srcId="{BED9FCE8-A623-497A-8F84-E7609182A038}" destId="{F85660C1-2179-4587-9F79-2763E463F3CE}" srcOrd="0" destOrd="0" presId="urn:microsoft.com/office/officeart/2005/8/layout/hProcess9"/>
    <dgm:cxn modelId="{3F3C355D-98F7-43BB-A644-4B1673A3A77D}" type="presOf" srcId="{ED66DF6E-919A-4754-A25D-DF0D9F1D752E}" destId="{0C1573B2-4887-4F2A-94AD-B97414ECF9C6}" srcOrd="0" destOrd="0" presId="urn:microsoft.com/office/officeart/2005/8/layout/hProcess9"/>
    <dgm:cxn modelId="{A0614747-0F78-44C3-82C3-763B1351A78A}" srcId="{1E05A03F-DA33-4503-8BB0-A7A59320A6A0}" destId="{15015757-A9C1-4F73-ACBA-F465630C4629}" srcOrd="1" destOrd="0" parTransId="{66D54B88-764C-409F-BD56-37C316648861}" sibTransId="{551C3F42-CA21-4E23-BA1E-B585852F1780}"/>
    <dgm:cxn modelId="{8B95C477-FDA3-43A2-82A3-5C3B0126C12F}" srcId="{1E05A03F-DA33-4503-8BB0-A7A59320A6A0}" destId="{93E46AF3-5432-4824-A61F-3FDB3AA97A8A}" srcOrd="3" destOrd="0" parTransId="{12ABB318-98B5-4098-8E1B-8215C7D3536D}" sibTransId="{2F4671CB-0053-40D4-A64E-27FB37C66835}"/>
    <dgm:cxn modelId="{E924FCC1-1EFD-4C1F-BCE8-E1C9CC95145F}" type="presOf" srcId="{5B403300-03CC-458D-BF70-BAE9F1930C09}" destId="{A25E6250-F43F-40FC-9791-47D1D06FFA3F}" srcOrd="0" destOrd="0" presId="urn:microsoft.com/office/officeart/2005/8/layout/hProcess9"/>
    <dgm:cxn modelId="{96AEC19B-CC8C-4431-9EAC-CF7E1B345D9B}" srcId="{1E05A03F-DA33-4503-8BB0-A7A59320A6A0}" destId="{BED9FCE8-A623-497A-8F84-E7609182A038}" srcOrd="0" destOrd="0" parTransId="{5D7E0143-59BA-4C3B-AC2B-84DBFFAE69C4}" sibTransId="{E5707E78-C5BE-4697-AD42-6D5842AA6E48}"/>
    <dgm:cxn modelId="{B64D9873-F363-47D5-B9D7-043E7CCC3093}" srcId="{1E05A03F-DA33-4503-8BB0-A7A59320A6A0}" destId="{5B403300-03CC-458D-BF70-BAE9F1930C09}" srcOrd="6" destOrd="0" parTransId="{AF3533BF-354F-44F1-893C-390C41732C6B}" sibTransId="{CCCEDB67-7F7B-4CEB-98CF-2AB4F5731B30}"/>
    <dgm:cxn modelId="{AE7A78C5-C76E-4668-8801-0F2FEDFACC4D}" type="presOf" srcId="{9AE3C02C-3F4F-435B-AF03-CFAD5110338D}" destId="{14279161-7BB4-4E0F-BD95-A8EE5DB5807F}" srcOrd="0" destOrd="0" presId="urn:microsoft.com/office/officeart/2005/8/layout/hProcess9"/>
    <dgm:cxn modelId="{8E6B7824-36F0-411C-BA09-4CB98C25E0EC}" type="presParOf" srcId="{48DEA4F3-7B91-445B-9302-452A083853B1}" destId="{F9108327-6451-4311-95A9-F3BC2BF3A2CD}" srcOrd="0" destOrd="0" presId="urn:microsoft.com/office/officeart/2005/8/layout/hProcess9"/>
    <dgm:cxn modelId="{F02E2D3C-7153-4965-BB51-64F18133026F}" type="presParOf" srcId="{48DEA4F3-7B91-445B-9302-452A083853B1}" destId="{01B35370-C53D-4CFD-8E67-21ABB8E5DB6B}" srcOrd="1" destOrd="0" presId="urn:microsoft.com/office/officeart/2005/8/layout/hProcess9"/>
    <dgm:cxn modelId="{214C7DF0-2C32-4167-85F6-E51004AA4DB2}" type="presParOf" srcId="{01B35370-C53D-4CFD-8E67-21ABB8E5DB6B}" destId="{F85660C1-2179-4587-9F79-2763E463F3CE}" srcOrd="0" destOrd="0" presId="urn:microsoft.com/office/officeart/2005/8/layout/hProcess9"/>
    <dgm:cxn modelId="{DEA26F97-1C03-49B1-A6C1-FCB764C871A1}" type="presParOf" srcId="{01B35370-C53D-4CFD-8E67-21ABB8E5DB6B}" destId="{A10CCB0A-5F44-4548-AA8D-EF8F0545D997}" srcOrd="1" destOrd="0" presId="urn:microsoft.com/office/officeart/2005/8/layout/hProcess9"/>
    <dgm:cxn modelId="{EAC5931F-2566-45E6-8D44-00EAC551CDD9}" type="presParOf" srcId="{01B35370-C53D-4CFD-8E67-21ABB8E5DB6B}" destId="{4F75A7D9-BE7E-426F-9D77-B4C690D8F87D}" srcOrd="2" destOrd="0" presId="urn:microsoft.com/office/officeart/2005/8/layout/hProcess9"/>
    <dgm:cxn modelId="{9F8503D9-54C7-4AE5-86BE-9031FA9BB8FA}" type="presParOf" srcId="{01B35370-C53D-4CFD-8E67-21ABB8E5DB6B}" destId="{D50E33CF-5747-4E86-993A-0A69AB5E6A73}" srcOrd="3" destOrd="0" presId="urn:microsoft.com/office/officeart/2005/8/layout/hProcess9"/>
    <dgm:cxn modelId="{30C8C7B6-0782-4474-A6DA-26648B8D4E07}" type="presParOf" srcId="{01B35370-C53D-4CFD-8E67-21ABB8E5DB6B}" destId="{71469A57-1F6F-4C8E-819B-1A13CA6E85DF}" srcOrd="4" destOrd="0" presId="urn:microsoft.com/office/officeart/2005/8/layout/hProcess9"/>
    <dgm:cxn modelId="{F70F364B-A9C5-42B6-A2C9-5F5F2D2915CE}" type="presParOf" srcId="{01B35370-C53D-4CFD-8E67-21ABB8E5DB6B}" destId="{FDEB4108-91C0-485B-AEBF-9416C6E40D98}" srcOrd="5" destOrd="0" presId="urn:microsoft.com/office/officeart/2005/8/layout/hProcess9"/>
    <dgm:cxn modelId="{9E16C8F0-6997-4937-9C95-2D2720122E46}" type="presParOf" srcId="{01B35370-C53D-4CFD-8E67-21ABB8E5DB6B}" destId="{427D12F6-CD39-4B00-9E2B-57BEE7210BA8}" srcOrd="6" destOrd="0" presId="urn:microsoft.com/office/officeart/2005/8/layout/hProcess9"/>
    <dgm:cxn modelId="{3F0478D9-C7BA-468C-A323-427A8DA1166B}" type="presParOf" srcId="{01B35370-C53D-4CFD-8E67-21ABB8E5DB6B}" destId="{A9CF7D8B-984C-4960-BE39-B8DB40F3CCF0}" srcOrd="7" destOrd="0" presId="urn:microsoft.com/office/officeart/2005/8/layout/hProcess9"/>
    <dgm:cxn modelId="{B2604255-B339-4C51-9F2B-7C77B94D29BB}" type="presParOf" srcId="{01B35370-C53D-4CFD-8E67-21ABB8E5DB6B}" destId="{14279161-7BB4-4E0F-BD95-A8EE5DB5807F}" srcOrd="8" destOrd="0" presId="urn:microsoft.com/office/officeart/2005/8/layout/hProcess9"/>
    <dgm:cxn modelId="{8C28CE7F-9CDD-4C2C-97DE-D7E60CFE8352}" type="presParOf" srcId="{01B35370-C53D-4CFD-8E67-21ABB8E5DB6B}" destId="{765F6656-6BF9-4D87-AF19-515E567C8CD2}" srcOrd="9" destOrd="0" presId="urn:microsoft.com/office/officeart/2005/8/layout/hProcess9"/>
    <dgm:cxn modelId="{ECB4A90F-EEE2-465B-A995-3FC5700461D7}" type="presParOf" srcId="{01B35370-C53D-4CFD-8E67-21ABB8E5DB6B}" destId="{0C1573B2-4887-4F2A-94AD-B97414ECF9C6}" srcOrd="10" destOrd="0" presId="urn:microsoft.com/office/officeart/2005/8/layout/hProcess9"/>
    <dgm:cxn modelId="{C07D2B14-1D1E-421F-9F22-6DC03117E495}" type="presParOf" srcId="{01B35370-C53D-4CFD-8E67-21ABB8E5DB6B}" destId="{7C37978F-4A35-41E0-ACE5-E4E11E2B38B0}" srcOrd="11" destOrd="0" presId="urn:microsoft.com/office/officeart/2005/8/layout/hProcess9"/>
    <dgm:cxn modelId="{BECFA195-C4A1-4B87-930C-FDCC42C0BE56}" type="presParOf" srcId="{01B35370-C53D-4CFD-8E67-21ABB8E5DB6B}" destId="{A25E6250-F43F-40FC-9791-47D1D06FFA3F}" srcOrd="12" destOrd="0" presId="urn:microsoft.com/office/officeart/2005/8/layout/hProcess9"/>
    <dgm:cxn modelId="{9A02A997-46D9-4F24-AD17-63B0D01BB2D5}" type="presParOf" srcId="{01B35370-C53D-4CFD-8E67-21ABB8E5DB6B}" destId="{3BA14503-EC15-402C-97A6-987A5A6DDED4}" srcOrd="13" destOrd="0" presId="urn:microsoft.com/office/officeart/2005/8/layout/hProcess9"/>
    <dgm:cxn modelId="{7A183586-F586-497C-BC80-70CA4180C33C}" type="presParOf" srcId="{01B35370-C53D-4CFD-8E67-21ABB8E5DB6B}" destId="{6B62A1B6-EAC2-407C-85AF-0C09A76E22AE}" srcOrd="1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108327-6451-4311-95A9-F3BC2BF3A2CD}">
      <dsp:nvSpPr>
        <dsp:cNvPr id="0" name=""/>
        <dsp:cNvSpPr/>
      </dsp:nvSpPr>
      <dsp:spPr>
        <a:xfrm>
          <a:off x="429863" y="0"/>
          <a:ext cx="4871783" cy="2844589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5660C1-2179-4587-9F79-2763E463F3CE}">
      <dsp:nvSpPr>
        <dsp:cNvPr id="0" name=""/>
        <dsp:cNvSpPr/>
      </dsp:nvSpPr>
      <dsp:spPr>
        <a:xfrm>
          <a:off x="5019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تحديد الاحتياجات</a:t>
          </a:r>
          <a:endParaRPr lang="en-US" sz="1200" b="1" kern="1200"/>
        </a:p>
      </dsp:txBody>
      <dsp:txXfrm>
        <a:off x="38297" y="886654"/>
        <a:ext cx="615140" cy="1071280"/>
      </dsp:txXfrm>
    </dsp:sp>
    <dsp:sp modelId="{4F75A7D9-BE7E-426F-9D77-B4C690D8F87D}">
      <dsp:nvSpPr>
        <dsp:cNvPr id="0" name=""/>
        <dsp:cNvSpPr/>
      </dsp:nvSpPr>
      <dsp:spPr>
        <a:xfrm>
          <a:off x="724987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التصميم</a:t>
          </a:r>
          <a:endParaRPr lang="en-US" sz="1200" b="1" kern="1200"/>
        </a:p>
      </dsp:txBody>
      <dsp:txXfrm>
        <a:off x="758265" y="886654"/>
        <a:ext cx="615140" cy="1071280"/>
      </dsp:txXfrm>
    </dsp:sp>
    <dsp:sp modelId="{71469A57-1F6F-4C8E-819B-1A13CA6E85DF}">
      <dsp:nvSpPr>
        <dsp:cNvPr id="0" name=""/>
        <dsp:cNvSpPr/>
      </dsp:nvSpPr>
      <dsp:spPr>
        <a:xfrm>
          <a:off x="1444955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البناء</a:t>
          </a:r>
          <a:endParaRPr lang="en-US" sz="1200" b="1" kern="1200"/>
        </a:p>
      </dsp:txBody>
      <dsp:txXfrm>
        <a:off x="1478233" y="886654"/>
        <a:ext cx="615140" cy="1071280"/>
      </dsp:txXfrm>
    </dsp:sp>
    <dsp:sp modelId="{427D12F6-CD39-4B00-9E2B-57BEE7210BA8}">
      <dsp:nvSpPr>
        <dsp:cNvPr id="0" name=""/>
        <dsp:cNvSpPr/>
      </dsp:nvSpPr>
      <dsp:spPr>
        <a:xfrm>
          <a:off x="2164922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جمع البيانات</a:t>
          </a:r>
          <a:endParaRPr lang="en-US" sz="1200" b="1" kern="1200"/>
        </a:p>
      </dsp:txBody>
      <dsp:txXfrm>
        <a:off x="2198200" y="886654"/>
        <a:ext cx="615140" cy="1071280"/>
      </dsp:txXfrm>
    </dsp:sp>
    <dsp:sp modelId="{14279161-7BB4-4E0F-BD95-A8EE5DB5807F}">
      <dsp:nvSpPr>
        <dsp:cNvPr id="0" name=""/>
        <dsp:cNvSpPr/>
      </dsp:nvSpPr>
      <dsp:spPr>
        <a:xfrm>
          <a:off x="2884890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معالجة البيانات </a:t>
          </a:r>
          <a:endParaRPr lang="en-US" sz="1200" b="1" kern="1200"/>
        </a:p>
      </dsp:txBody>
      <dsp:txXfrm>
        <a:off x="2918168" y="886654"/>
        <a:ext cx="615140" cy="1071280"/>
      </dsp:txXfrm>
    </dsp:sp>
    <dsp:sp modelId="{0C1573B2-4887-4F2A-94AD-B97414ECF9C6}">
      <dsp:nvSpPr>
        <dsp:cNvPr id="0" name=""/>
        <dsp:cNvSpPr/>
      </dsp:nvSpPr>
      <dsp:spPr>
        <a:xfrm>
          <a:off x="3604857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التحليل</a:t>
          </a:r>
          <a:endParaRPr lang="en-US" sz="1200" b="1" kern="1200"/>
        </a:p>
      </dsp:txBody>
      <dsp:txXfrm>
        <a:off x="3638135" y="886654"/>
        <a:ext cx="615140" cy="1071280"/>
      </dsp:txXfrm>
    </dsp:sp>
    <dsp:sp modelId="{A25E6250-F43F-40FC-9791-47D1D06FFA3F}">
      <dsp:nvSpPr>
        <dsp:cNvPr id="0" name=""/>
        <dsp:cNvSpPr/>
      </dsp:nvSpPr>
      <dsp:spPr>
        <a:xfrm>
          <a:off x="4324825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النشر </a:t>
          </a:r>
          <a:endParaRPr lang="en-US" sz="1200" b="1" kern="1200"/>
        </a:p>
      </dsp:txBody>
      <dsp:txXfrm>
        <a:off x="4358103" y="886654"/>
        <a:ext cx="615140" cy="1071280"/>
      </dsp:txXfrm>
    </dsp:sp>
    <dsp:sp modelId="{6B62A1B6-EAC2-407C-85AF-0C09A76E22AE}">
      <dsp:nvSpPr>
        <dsp:cNvPr id="0" name=""/>
        <dsp:cNvSpPr/>
      </dsp:nvSpPr>
      <dsp:spPr>
        <a:xfrm>
          <a:off x="5044793" y="853376"/>
          <a:ext cx="681696" cy="113783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AE" sz="1200" b="1" kern="1200"/>
            <a:t>التقييم</a:t>
          </a:r>
          <a:endParaRPr lang="en-US" sz="1200" b="1" kern="1200"/>
        </a:p>
      </dsp:txBody>
      <dsp:txXfrm>
        <a:off x="5078071" y="886654"/>
        <a:ext cx="615140" cy="1071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2015-04-10T20:00:00+00:00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Props1.xml><?xml version="1.0" encoding="utf-8"?>
<ds:datastoreItem xmlns:ds="http://schemas.openxmlformats.org/officeDocument/2006/customXml" ds:itemID="{CC2788FB-BEF5-4937-9DBE-B2A3B67AD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A4D9F-29E9-41FD-8AAF-B9A46928DD18}"/>
</file>

<file path=customXml/itemProps3.xml><?xml version="1.0" encoding="utf-8"?>
<ds:datastoreItem xmlns:ds="http://schemas.openxmlformats.org/officeDocument/2006/customXml" ds:itemID="{BCC68BC1-2B49-43CD-92B2-6FCEF9760ECF}"/>
</file>

<file path=customXml/itemProps4.xml><?xml version="1.0" encoding="utf-8"?>
<ds:datastoreItem xmlns:ds="http://schemas.openxmlformats.org/officeDocument/2006/customXml" ds:itemID="{ED80172E-FA77-4120-88EB-5FD4B3287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Maryam Abdulla Saeed AlMarri</cp:lastModifiedBy>
  <cp:revision>95</cp:revision>
  <cp:lastPrinted>2018-12-26T05:42:00Z</cp:lastPrinted>
  <dcterms:created xsi:type="dcterms:W3CDTF">2018-06-26T07:45:00Z</dcterms:created>
  <dcterms:modified xsi:type="dcterms:W3CDTF">2019-04-21T09:11:00Z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